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520C" w:rsidRPr="00C247B3" w:rsidRDefault="001E520C" w:rsidP="001E520C">
      <w:pPr>
        <w:jc w:val="center"/>
        <w:rPr>
          <w:rFonts w:ascii="Futura" w:hAnsi="Futura"/>
          <w:b/>
          <w:u w:val="single"/>
        </w:rPr>
      </w:pPr>
    </w:p>
    <w:p w:rsidR="00C247B3" w:rsidRPr="00C247B3" w:rsidRDefault="00C247B3" w:rsidP="001E520C">
      <w:pPr>
        <w:jc w:val="both"/>
        <w:rPr>
          <w:rFonts w:ascii="Futura" w:hAnsi="Futura"/>
          <w:b/>
          <w:sz w:val="36"/>
          <w:u w:val="single"/>
        </w:rPr>
      </w:pPr>
      <w:r>
        <w:rPr>
          <w:rFonts w:ascii="Futura" w:hAnsi="Futura"/>
          <w:b/>
          <w:sz w:val="36"/>
          <w:u w:val="single"/>
        </w:rPr>
        <w:t>ESPAÑOL</w:t>
      </w:r>
    </w:p>
    <w:p w:rsidR="00C247B3" w:rsidRDefault="00C247B3" w:rsidP="001E520C">
      <w:pPr>
        <w:jc w:val="both"/>
        <w:rPr>
          <w:rFonts w:ascii="Futura" w:hAnsi="Futura"/>
          <w:i/>
        </w:rPr>
      </w:pPr>
    </w:p>
    <w:p w:rsidR="001E520C" w:rsidRPr="00C247B3" w:rsidRDefault="001E520C" w:rsidP="001E520C">
      <w:pPr>
        <w:jc w:val="both"/>
        <w:rPr>
          <w:rFonts w:ascii="Futura" w:hAnsi="Futura"/>
        </w:rPr>
      </w:pPr>
      <w:r w:rsidRPr="00C247B3">
        <w:rPr>
          <w:rFonts w:ascii="Futura" w:hAnsi="Futura"/>
        </w:rPr>
        <w:t>Segurola</w:t>
      </w:r>
    </w:p>
    <w:p w:rsidR="001E520C" w:rsidRPr="00C247B3" w:rsidRDefault="001E520C" w:rsidP="001E520C">
      <w:pPr>
        <w:jc w:val="both"/>
        <w:rPr>
          <w:rFonts w:ascii="Futura" w:hAnsi="Futura"/>
        </w:rPr>
      </w:pPr>
      <w:r w:rsidRPr="00C247B3">
        <w:rPr>
          <w:rFonts w:ascii="Futura" w:hAnsi="Futura"/>
        </w:rPr>
        <w:t xml:space="preserve">Sin ninguna duda </w:t>
      </w:r>
      <w:proofErr w:type="spellStart"/>
      <w:r w:rsidRPr="00C247B3">
        <w:rPr>
          <w:rFonts w:ascii="Futura" w:hAnsi="Futura"/>
        </w:rPr>
        <w:t>Cebedeo</w:t>
      </w:r>
      <w:proofErr w:type="spellEnd"/>
      <w:r w:rsidRPr="00C247B3">
        <w:rPr>
          <w:rFonts w:ascii="Futura" w:hAnsi="Futura"/>
        </w:rPr>
        <w:t xml:space="preserve"> Torralba es una de las personalidades más influyentes de la Historia Contemporánea. </w:t>
      </w:r>
    </w:p>
    <w:p w:rsidR="001E520C" w:rsidRPr="00C247B3" w:rsidRDefault="001E520C" w:rsidP="001E520C">
      <w:pPr>
        <w:jc w:val="both"/>
        <w:rPr>
          <w:rFonts w:ascii="Futura" w:hAnsi="Futura"/>
        </w:rPr>
      </w:pPr>
      <w:r w:rsidRPr="00C247B3">
        <w:rPr>
          <w:rFonts w:ascii="Futura" w:hAnsi="Futura"/>
        </w:rPr>
        <w:t>Forges</w:t>
      </w:r>
    </w:p>
    <w:p w:rsidR="001E520C" w:rsidRPr="00C247B3" w:rsidRDefault="001E520C" w:rsidP="001E520C">
      <w:pPr>
        <w:jc w:val="both"/>
        <w:rPr>
          <w:rFonts w:ascii="Futura" w:hAnsi="Futura"/>
        </w:rPr>
      </w:pPr>
      <w:r w:rsidRPr="00C247B3">
        <w:rPr>
          <w:rFonts w:ascii="Futura" w:hAnsi="Futura"/>
        </w:rPr>
        <w:t>Realmente fue una persona singular, singular, muy singular. Sobre él se han escrito ríos de tinta.</w:t>
      </w:r>
    </w:p>
    <w:p w:rsidR="001E520C" w:rsidRPr="00C247B3" w:rsidRDefault="001E520C" w:rsidP="001E520C">
      <w:pPr>
        <w:jc w:val="both"/>
        <w:rPr>
          <w:rFonts w:ascii="Futura" w:hAnsi="Futura"/>
        </w:rPr>
      </w:pPr>
      <w:r w:rsidRPr="00C247B3">
        <w:rPr>
          <w:rFonts w:ascii="Futura" w:hAnsi="Futura"/>
        </w:rPr>
        <w:t>Calaf</w:t>
      </w:r>
    </w:p>
    <w:p w:rsidR="001E520C" w:rsidRPr="00C247B3" w:rsidRDefault="001E520C" w:rsidP="001E520C">
      <w:pPr>
        <w:jc w:val="both"/>
        <w:rPr>
          <w:rFonts w:ascii="Futura" w:hAnsi="Futura"/>
        </w:rPr>
      </w:pPr>
      <w:r w:rsidRPr="00C247B3">
        <w:rPr>
          <w:rFonts w:ascii="Futura" w:hAnsi="Futura"/>
        </w:rPr>
        <w:t>A Richard Nixon le hubiera encantado que Torralba fuera Norteamericano. De hecho, durante la Guerra Fría, la Casa Blanca quiso ver en él un mentor del “Mundo Libre”. Pero sin embargo, como todos sabemos, Torralba era natural de Priego, de Cuenca.</w:t>
      </w:r>
    </w:p>
    <w:p w:rsidR="001E520C" w:rsidRPr="00C247B3" w:rsidRDefault="001E520C" w:rsidP="001E520C">
      <w:pPr>
        <w:jc w:val="both"/>
        <w:rPr>
          <w:rFonts w:ascii="Futura" w:hAnsi="Futura"/>
        </w:rPr>
      </w:pPr>
      <w:r w:rsidRPr="00C247B3">
        <w:rPr>
          <w:rFonts w:ascii="Futura" w:hAnsi="Futura"/>
        </w:rPr>
        <w:t>Segurola</w:t>
      </w:r>
    </w:p>
    <w:p w:rsidR="001E520C" w:rsidRPr="00C247B3" w:rsidRDefault="001E520C" w:rsidP="001E520C">
      <w:pPr>
        <w:jc w:val="both"/>
        <w:rPr>
          <w:rFonts w:ascii="Futura" w:hAnsi="Futura"/>
        </w:rPr>
      </w:pPr>
      <w:r w:rsidRPr="00C247B3">
        <w:rPr>
          <w:rFonts w:ascii="Futura" w:hAnsi="Futura"/>
        </w:rPr>
        <w:t>Lo que nadie puede rebatirme, es que nunca, nadie, jugó como él a piedra, papel, o tijera.</w:t>
      </w:r>
    </w:p>
    <w:p w:rsidR="001E520C" w:rsidRPr="00C247B3" w:rsidRDefault="001E520C" w:rsidP="001E520C">
      <w:pPr>
        <w:jc w:val="both"/>
        <w:rPr>
          <w:rFonts w:ascii="Futura" w:hAnsi="Futura"/>
        </w:rPr>
      </w:pPr>
      <w:proofErr w:type="spellStart"/>
      <w:r w:rsidRPr="00C247B3">
        <w:rPr>
          <w:rFonts w:ascii="Futura" w:hAnsi="Futura"/>
        </w:rPr>
        <w:t>V.O</w:t>
      </w:r>
      <w:proofErr w:type="spellEnd"/>
      <w:r w:rsidRPr="00C247B3">
        <w:rPr>
          <w:rFonts w:ascii="Futura" w:hAnsi="Futura"/>
        </w:rPr>
        <w:t>.</w:t>
      </w:r>
    </w:p>
    <w:p w:rsidR="001E520C" w:rsidRPr="00C247B3" w:rsidRDefault="001E520C" w:rsidP="001E520C">
      <w:pPr>
        <w:jc w:val="both"/>
        <w:rPr>
          <w:rFonts w:ascii="Futura" w:hAnsi="Futura"/>
        </w:rPr>
      </w:pPr>
      <w:r w:rsidRPr="00C247B3">
        <w:rPr>
          <w:rFonts w:ascii="Futura" w:hAnsi="Futura"/>
        </w:rPr>
        <w:t>Palermo,</w:t>
      </w:r>
      <w:r w:rsidR="008D46D6">
        <w:rPr>
          <w:rFonts w:ascii="Futura" w:hAnsi="Futura"/>
        </w:rPr>
        <w:t xml:space="preserve"> 1968. En el hotel Gran Central</w:t>
      </w:r>
      <w:r w:rsidRPr="00C247B3">
        <w:rPr>
          <w:rFonts w:ascii="Futura" w:hAnsi="Futura"/>
        </w:rPr>
        <w:t xml:space="preserve">, se han dado cita los mejores jugadores europeos. El vigente campeón, el italiano </w:t>
      </w:r>
      <w:proofErr w:type="spellStart"/>
      <w:r w:rsidRPr="00C247B3">
        <w:rPr>
          <w:rFonts w:ascii="Futura" w:hAnsi="Futura"/>
        </w:rPr>
        <w:t>Fabrizio</w:t>
      </w:r>
      <w:proofErr w:type="spellEnd"/>
      <w:r w:rsidRPr="00C247B3">
        <w:rPr>
          <w:rFonts w:ascii="Futura" w:hAnsi="Futura"/>
        </w:rPr>
        <w:t xml:space="preserve"> </w:t>
      </w:r>
      <w:proofErr w:type="spellStart"/>
      <w:r w:rsidRPr="00C247B3">
        <w:rPr>
          <w:rFonts w:ascii="Futura" w:hAnsi="Futura"/>
        </w:rPr>
        <w:t>Fratelli</w:t>
      </w:r>
      <w:proofErr w:type="spellEnd"/>
      <w:r w:rsidRPr="00C247B3">
        <w:rPr>
          <w:rFonts w:ascii="Futura" w:hAnsi="Futura"/>
        </w:rPr>
        <w:t xml:space="preserve">, parte como gran favorito. De entre la nube de admiradores, como si se tratase de uno más, uno de los participantes del toreo le pide a </w:t>
      </w:r>
      <w:proofErr w:type="spellStart"/>
      <w:r w:rsidRPr="00C247B3">
        <w:rPr>
          <w:rFonts w:ascii="Futura" w:hAnsi="Futura"/>
        </w:rPr>
        <w:t>Fratelli</w:t>
      </w:r>
      <w:proofErr w:type="spellEnd"/>
      <w:r w:rsidRPr="00C247B3">
        <w:rPr>
          <w:rFonts w:ascii="Futura" w:hAnsi="Futura"/>
        </w:rPr>
        <w:t xml:space="preserve"> que le firme un autógrafo. Se trata ni más ni menos, que de </w:t>
      </w:r>
      <w:proofErr w:type="spellStart"/>
      <w:r w:rsidRPr="00C247B3">
        <w:rPr>
          <w:rFonts w:ascii="Futura" w:hAnsi="Futura"/>
        </w:rPr>
        <w:t>Cebedeo</w:t>
      </w:r>
      <w:proofErr w:type="spellEnd"/>
      <w:r w:rsidRPr="00C247B3">
        <w:rPr>
          <w:rFonts w:ascii="Futura" w:hAnsi="Futura"/>
        </w:rPr>
        <w:t xml:space="preserve"> Torralba. Pero </w:t>
      </w:r>
      <w:proofErr w:type="spellStart"/>
      <w:r w:rsidRPr="00C247B3">
        <w:rPr>
          <w:rFonts w:ascii="Futura" w:hAnsi="Futura"/>
        </w:rPr>
        <w:t>Fratelli</w:t>
      </w:r>
      <w:proofErr w:type="spellEnd"/>
      <w:r w:rsidRPr="00C247B3">
        <w:rPr>
          <w:rFonts w:ascii="Futura" w:hAnsi="Futura"/>
        </w:rPr>
        <w:t xml:space="preserve"> no es consciente de que está ante el hombre que le va a arrebatar el título y que poco después se convertirá en la leyenda más grande de todos los tiempos.</w:t>
      </w:r>
    </w:p>
    <w:p w:rsidR="001E520C" w:rsidRPr="00C247B3" w:rsidRDefault="001E520C" w:rsidP="001E520C">
      <w:pPr>
        <w:jc w:val="both"/>
        <w:rPr>
          <w:rFonts w:ascii="Futura" w:hAnsi="Futura"/>
        </w:rPr>
      </w:pPr>
      <w:r w:rsidRPr="00C247B3">
        <w:rPr>
          <w:rFonts w:ascii="Futura" w:hAnsi="Futura"/>
        </w:rPr>
        <w:t>Segurola</w:t>
      </w:r>
    </w:p>
    <w:p w:rsidR="001E520C" w:rsidRPr="00C247B3" w:rsidRDefault="001E520C" w:rsidP="001E520C">
      <w:pPr>
        <w:jc w:val="both"/>
        <w:rPr>
          <w:rFonts w:ascii="Futura" w:hAnsi="Futura"/>
        </w:rPr>
      </w:pPr>
      <w:r w:rsidRPr="00C247B3">
        <w:rPr>
          <w:rFonts w:ascii="Futura" w:hAnsi="Futura"/>
        </w:rPr>
        <w:t>Cuando competía lo hacía como si estuviera en le patio del colegio o en su barrio, paradójicamente esa actitud, que le llevó a la cima, fue la causa de su inquietante final.</w:t>
      </w:r>
    </w:p>
    <w:p w:rsidR="001E520C" w:rsidRPr="00C247B3" w:rsidRDefault="001E520C" w:rsidP="001E520C">
      <w:pPr>
        <w:jc w:val="both"/>
        <w:rPr>
          <w:rFonts w:ascii="Futura" w:hAnsi="Futura"/>
        </w:rPr>
      </w:pPr>
      <w:proofErr w:type="spellStart"/>
      <w:r w:rsidRPr="00C247B3">
        <w:rPr>
          <w:rFonts w:ascii="Futura" w:hAnsi="Futura"/>
        </w:rPr>
        <w:t>V.O</w:t>
      </w:r>
      <w:proofErr w:type="spellEnd"/>
      <w:r w:rsidRPr="00C247B3">
        <w:rPr>
          <w:rFonts w:ascii="Futura" w:hAnsi="Futura"/>
        </w:rPr>
        <w:t>.</w:t>
      </w:r>
    </w:p>
    <w:p w:rsidR="001E520C" w:rsidRPr="00C247B3" w:rsidRDefault="001E520C" w:rsidP="001E520C">
      <w:pPr>
        <w:jc w:val="both"/>
        <w:rPr>
          <w:rFonts w:ascii="Futura" w:hAnsi="Futura"/>
        </w:rPr>
      </w:pPr>
      <w:proofErr w:type="spellStart"/>
      <w:r w:rsidRPr="00C247B3">
        <w:rPr>
          <w:rFonts w:ascii="Futura" w:hAnsi="Futura"/>
        </w:rPr>
        <w:t>Cebedeo</w:t>
      </w:r>
      <w:proofErr w:type="spellEnd"/>
      <w:r w:rsidRPr="00C247B3">
        <w:rPr>
          <w:rFonts w:ascii="Futura" w:hAnsi="Futura"/>
        </w:rPr>
        <w:t xml:space="preserve"> Torralba nace en 1941 en la localidad de Priego, provincia de Cuenca. Su padre, censor cinematográfico estatal, envía a su hijo a estudiar con los jesuitas. Es allí donde conoce al padre Manuel </w:t>
      </w:r>
      <w:proofErr w:type="spellStart"/>
      <w:r w:rsidRPr="00C247B3">
        <w:rPr>
          <w:rFonts w:ascii="Futura" w:hAnsi="Futura"/>
        </w:rPr>
        <w:t>Ilundáin</w:t>
      </w:r>
      <w:proofErr w:type="spellEnd"/>
      <w:r w:rsidRPr="00C247B3">
        <w:rPr>
          <w:rFonts w:ascii="Futura" w:hAnsi="Futura"/>
        </w:rPr>
        <w:t xml:space="preserve">, que se convertirá en su mentor. Sin embargo, el padre de Torralba no aprueba su dedicación al juego de piedra, papel y tijera, y utilizará sus influencias para que los Jesuitas asignen a </w:t>
      </w:r>
      <w:proofErr w:type="spellStart"/>
      <w:r w:rsidRPr="00C247B3">
        <w:rPr>
          <w:rFonts w:ascii="Futura" w:hAnsi="Futura"/>
        </w:rPr>
        <w:t>Ilundáin</w:t>
      </w:r>
      <w:proofErr w:type="spellEnd"/>
      <w:r w:rsidRPr="00C247B3">
        <w:rPr>
          <w:rFonts w:ascii="Futura" w:hAnsi="Futura"/>
        </w:rPr>
        <w:t xml:space="preserve"> un nuevo destino.</w:t>
      </w:r>
    </w:p>
    <w:p w:rsidR="001E520C" w:rsidRPr="00C247B3" w:rsidRDefault="001E520C" w:rsidP="001E520C">
      <w:pPr>
        <w:jc w:val="both"/>
        <w:rPr>
          <w:rFonts w:ascii="Futura" w:hAnsi="Futura"/>
        </w:rPr>
      </w:pPr>
      <w:r w:rsidRPr="00C247B3">
        <w:rPr>
          <w:rFonts w:ascii="Futura" w:hAnsi="Futura"/>
        </w:rPr>
        <w:t>Forges</w:t>
      </w:r>
    </w:p>
    <w:p w:rsidR="001E520C" w:rsidRPr="00C247B3" w:rsidRDefault="001E520C" w:rsidP="001E520C">
      <w:pPr>
        <w:jc w:val="both"/>
        <w:rPr>
          <w:rFonts w:ascii="Futura" w:hAnsi="Futura"/>
        </w:rPr>
      </w:pPr>
      <w:r w:rsidRPr="00C247B3">
        <w:rPr>
          <w:rFonts w:ascii="Futura" w:hAnsi="Futura"/>
        </w:rPr>
        <w:t xml:space="preserve">A pesar de la falta de apoyo familiar, </w:t>
      </w:r>
      <w:proofErr w:type="spellStart"/>
      <w:r w:rsidRPr="00C247B3">
        <w:rPr>
          <w:rFonts w:ascii="Futura" w:hAnsi="Futura"/>
        </w:rPr>
        <w:t>Cebedeo</w:t>
      </w:r>
      <w:proofErr w:type="spellEnd"/>
      <w:r w:rsidRPr="00C247B3">
        <w:rPr>
          <w:rFonts w:ascii="Futura" w:hAnsi="Futura"/>
        </w:rPr>
        <w:t xml:space="preserve"> Torralba se empeñó totalmente en lo que amaba. Se entrenaba a todas horas. Se preparaba, dicen, incluso dormido. Para él era una obsesión total y absoluta.</w:t>
      </w:r>
    </w:p>
    <w:p w:rsidR="001E520C" w:rsidRPr="00C247B3" w:rsidRDefault="001E520C" w:rsidP="001E520C">
      <w:pPr>
        <w:jc w:val="both"/>
        <w:rPr>
          <w:rFonts w:ascii="Futura" w:hAnsi="Futura"/>
        </w:rPr>
      </w:pPr>
      <w:r w:rsidRPr="00C247B3">
        <w:rPr>
          <w:rFonts w:ascii="Futura" w:hAnsi="Futura"/>
        </w:rPr>
        <w:t xml:space="preserve">Queen </w:t>
      </w:r>
      <w:proofErr w:type="spellStart"/>
      <w:r w:rsidRPr="00C247B3">
        <w:rPr>
          <w:rFonts w:ascii="Futura" w:hAnsi="Futura"/>
        </w:rPr>
        <w:t>Elisabeth</w:t>
      </w:r>
      <w:proofErr w:type="spellEnd"/>
    </w:p>
    <w:p w:rsidR="001E520C" w:rsidRPr="00C247B3" w:rsidRDefault="001E520C" w:rsidP="001E520C">
      <w:pPr>
        <w:jc w:val="both"/>
        <w:rPr>
          <w:rFonts w:ascii="Futura" w:hAnsi="Futura"/>
        </w:rPr>
      </w:pPr>
      <w:proofErr w:type="spellStart"/>
      <w:r w:rsidRPr="00C247B3">
        <w:rPr>
          <w:rFonts w:ascii="Futura" w:hAnsi="Futura"/>
        </w:rPr>
        <w:t>I´am</w:t>
      </w:r>
      <w:proofErr w:type="spellEnd"/>
      <w:r w:rsidRPr="00C247B3">
        <w:rPr>
          <w:rFonts w:ascii="Futura" w:hAnsi="Futura"/>
        </w:rPr>
        <w:t xml:space="preserve"> </w:t>
      </w:r>
      <w:proofErr w:type="spellStart"/>
      <w:r w:rsidRPr="00C247B3">
        <w:rPr>
          <w:rFonts w:ascii="Futura" w:hAnsi="Futura"/>
        </w:rPr>
        <w:t>very</w:t>
      </w:r>
      <w:proofErr w:type="spellEnd"/>
      <w:r w:rsidRPr="00C247B3">
        <w:rPr>
          <w:rFonts w:ascii="Futura" w:hAnsi="Futura"/>
        </w:rPr>
        <w:t xml:space="preserve"> </w:t>
      </w:r>
      <w:proofErr w:type="spellStart"/>
      <w:r w:rsidRPr="00C247B3">
        <w:rPr>
          <w:rFonts w:ascii="Futura" w:hAnsi="Futura"/>
        </w:rPr>
        <w:t>please</w:t>
      </w:r>
      <w:proofErr w:type="spellEnd"/>
      <w:r w:rsidRPr="00C247B3">
        <w:rPr>
          <w:rFonts w:ascii="Futura" w:hAnsi="Futura"/>
        </w:rPr>
        <w:t xml:space="preserve">, </w:t>
      </w:r>
      <w:proofErr w:type="spellStart"/>
      <w:r w:rsidRPr="00C247B3">
        <w:rPr>
          <w:rFonts w:ascii="Futura" w:hAnsi="Futura"/>
        </w:rPr>
        <w:t>that</w:t>
      </w:r>
      <w:proofErr w:type="spellEnd"/>
      <w:r w:rsidRPr="00C247B3">
        <w:rPr>
          <w:rFonts w:ascii="Futura" w:hAnsi="Futura"/>
        </w:rPr>
        <w:t xml:space="preserve"> </w:t>
      </w:r>
      <w:proofErr w:type="spellStart"/>
      <w:r w:rsidRPr="00C247B3">
        <w:rPr>
          <w:rFonts w:ascii="Futura" w:hAnsi="Futura"/>
        </w:rPr>
        <w:t>this</w:t>
      </w:r>
      <w:proofErr w:type="spellEnd"/>
      <w:r w:rsidRPr="00C247B3">
        <w:rPr>
          <w:rFonts w:ascii="Futura" w:hAnsi="Futura"/>
        </w:rPr>
        <w:t xml:space="preserve"> country </w:t>
      </w:r>
      <w:proofErr w:type="spellStart"/>
      <w:r w:rsidRPr="00C247B3">
        <w:rPr>
          <w:rFonts w:ascii="Futura" w:hAnsi="Futura"/>
        </w:rPr>
        <w:t>is</w:t>
      </w:r>
      <w:proofErr w:type="spellEnd"/>
      <w:r w:rsidRPr="00C247B3">
        <w:rPr>
          <w:rFonts w:ascii="Futura" w:hAnsi="Futura"/>
        </w:rPr>
        <w:t xml:space="preserve"> </w:t>
      </w:r>
      <w:proofErr w:type="spellStart"/>
      <w:r w:rsidRPr="00C247B3">
        <w:rPr>
          <w:rFonts w:ascii="Futura" w:hAnsi="Futura"/>
        </w:rPr>
        <w:t>acting</w:t>
      </w:r>
      <w:proofErr w:type="spellEnd"/>
      <w:r w:rsidRPr="00C247B3">
        <w:rPr>
          <w:rFonts w:ascii="Futura" w:hAnsi="Futura"/>
        </w:rPr>
        <w:t xml:space="preserve"> as </w:t>
      </w:r>
      <w:proofErr w:type="spellStart"/>
      <w:r w:rsidRPr="00C247B3">
        <w:rPr>
          <w:rFonts w:ascii="Futura" w:hAnsi="Futura"/>
        </w:rPr>
        <w:t>host</w:t>
      </w:r>
      <w:proofErr w:type="spellEnd"/>
      <w:r w:rsidR="00A14086">
        <w:rPr>
          <w:rFonts w:ascii="Futura" w:hAnsi="Futura"/>
        </w:rPr>
        <w:t>,</w:t>
      </w:r>
      <w:r w:rsidRPr="00C247B3">
        <w:rPr>
          <w:rFonts w:ascii="Futura" w:hAnsi="Futura"/>
        </w:rPr>
        <w:t xml:space="preserve"> </w:t>
      </w:r>
      <w:proofErr w:type="spellStart"/>
      <w:r w:rsidRPr="00C247B3">
        <w:rPr>
          <w:rFonts w:ascii="Futura" w:hAnsi="Futura"/>
        </w:rPr>
        <w:t>for</w:t>
      </w:r>
      <w:proofErr w:type="spellEnd"/>
      <w:r w:rsidRPr="00C247B3">
        <w:rPr>
          <w:rFonts w:ascii="Futura" w:hAnsi="Futura"/>
        </w:rPr>
        <w:t xml:space="preserve"> </w:t>
      </w:r>
      <w:proofErr w:type="spellStart"/>
      <w:r w:rsidRPr="00C247B3">
        <w:rPr>
          <w:rFonts w:ascii="Futura" w:hAnsi="Futura"/>
        </w:rPr>
        <w:t>the</w:t>
      </w:r>
      <w:proofErr w:type="spellEnd"/>
      <w:r w:rsidRPr="00C247B3">
        <w:rPr>
          <w:rFonts w:ascii="Futura" w:hAnsi="Futura"/>
        </w:rPr>
        <w:t xml:space="preserve"> final fases </w:t>
      </w:r>
      <w:proofErr w:type="spellStart"/>
      <w:r w:rsidRPr="00C247B3">
        <w:rPr>
          <w:rFonts w:ascii="Futura" w:hAnsi="Futura"/>
        </w:rPr>
        <w:t>of</w:t>
      </w:r>
      <w:proofErr w:type="spellEnd"/>
      <w:r w:rsidRPr="00C247B3">
        <w:rPr>
          <w:rFonts w:ascii="Futura" w:hAnsi="Futura"/>
        </w:rPr>
        <w:t xml:space="preserve"> </w:t>
      </w:r>
      <w:proofErr w:type="spellStart"/>
      <w:r w:rsidRPr="00C247B3">
        <w:rPr>
          <w:rFonts w:ascii="Futura" w:hAnsi="Futura"/>
        </w:rPr>
        <w:t>the</w:t>
      </w:r>
      <w:proofErr w:type="spellEnd"/>
      <w:r w:rsidRPr="00C247B3">
        <w:rPr>
          <w:rFonts w:ascii="Futura" w:hAnsi="Futura"/>
        </w:rPr>
        <w:t xml:space="preserve"> World </w:t>
      </w:r>
      <w:proofErr w:type="spellStart"/>
      <w:r w:rsidRPr="00C247B3">
        <w:rPr>
          <w:rFonts w:ascii="Futura" w:hAnsi="Futura"/>
        </w:rPr>
        <w:t>Cup</w:t>
      </w:r>
      <w:proofErr w:type="spellEnd"/>
      <w:r w:rsidRPr="00C247B3">
        <w:rPr>
          <w:rFonts w:ascii="Futura" w:hAnsi="Futura"/>
        </w:rPr>
        <w:t>.</w:t>
      </w:r>
    </w:p>
    <w:p w:rsidR="001E520C" w:rsidRPr="00C247B3" w:rsidRDefault="001E520C" w:rsidP="001E520C">
      <w:pPr>
        <w:jc w:val="both"/>
        <w:rPr>
          <w:rFonts w:ascii="Futura" w:hAnsi="Futura"/>
        </w:rPr>
      </w:pPr>
      <w:proofErr w:type="spellStart"/>
      <w:r w:rsidRPr="00C247B3">
        <w:rPr>
          <w:rFonts w:ascii="Futura" w:hAnsi="Futura"/>
        </w:rPr>
        <w:t>V.O</w:t>
      </w:r>
      <w:proofErr w:type="spellEnd"/>
      <w:r w:rsidRPr="00C247B3">
        <w:rPr>
          <w:rFonts w:ascii="Futura" w:hAnsi="Futura"/>
        </w:rPr>
        <w:t>.</w:t>
      </w:r>
    </w:p>
    <w:p w:rsidR="001E520C" w:rsidRPr="00C247B3" w:rsidRDefault="001E520C" w:rsidP="001E520C">
      <w:pPr>
        <w:jc w:val="both"/>
        <w:rPr>
          <w:rFonts w:ascii="Futura" w:hAnsi="Futura"/>
        </w:rPr>
      </w:pPr>
      <w:r w:rsidRPr="00C247B3">
        <w:rPr>
          <w:rFonts w:ascii="Futura" w:hAnsi="Futura"/>
        </w:rPr>
        <w:t xml:space="preserve">1969 es el año de su consagración definitiva. En el mítico estadio de Wembley, en la gran final de la Copa del Mundo, Torralba se enfrenta al triple campeón mundial, el Soviético Dimitri </w:t>
      </w:r>
      <w:proofErr w:type="spellStart"/>
      <w:r w:rsidRPr="00C247B3">
        <w:rPr>
          <w:rFonts w:ascii="Futura" w:hAnsi="Futura"/>
        </w:rPr>
        <w:t>Kulechov</w:t>
      </w:r>
      <w:proofErr w:type="spellEnd"/>
      <w:r w:rsidRPr="00C247B3">
        <w:rPr>
          <w:rFonts w:ascii="Futura" w:hAnsi="Futura"/>
        </w:rPr>
        <w:t>. El duelo acontece en plena Guerra Fría, y Occidente se empeña en ver en Torralba a su más revelante símbolo de la lucha anticomunista. La tensión en el estadio, se corta con un cuchillo.</w:t>
      </w:r>
    </w:p>
    <w:p w:rsidR="001E520C" w:rsidRPr="00C247B3" w:rsidRDefault="001E520C" w:rsidP="001E520C">
      <w:pPr>
        <w:jc w:val="both"/>
        <w:rPr>
          <w:rFonts w:ascii="Futura" w:hAnsi="Futura"/>
        </w:rPr>
      </w:pPr>
      <w:r w:rsidRPr="00C247B3">
        <w:rPr>
          <w:rFonts w:ascii="Futura" w:hAnsi="Futura"/>
        </w:rPr>
        <w:t>Comentarista</w:t>
      </w:r>
    </w:p>
    <w:p w:rsidR="001E520C" w:rsidRPr="00C247B3" w:rsidRDefault="001E520C" w:rsidP="001E520C">
      <w:pPr>
        <w:widowControl w:val="0"/>
        <w:autoSpaceDE w:val="0"/>
        <w:autoSpaceDN w:val="0"/>
        <w:adjustRightInd w:val="0"/>
        <w:spacing w:after="0"/>
        <w:jc w:val="both"/>
        <w:rPr>
          <w:rFonts w:ascii="Futura" w:hAnsi="Futura" w:cs="Arial"/>
        </w:rPr>
      </w:pPr>
      <w:proofErr w:type="spellStart"/>
      <w:r w:rsidRPr="00C247B3">
        <w:rPr>
          <w:rFonts w:ascii="Futura" w:hAnsi="Futura" w:cs="Arial"/>
          <w:szCs w:val="32"/>
        </w:rPr>
        <w:t>Ladies</w:t>
      </w:r>
      <w:proofErr w:type="spellEnd"/>
      <w:r w:rsidRPr="00C247B3">
        <w:rPr>
          <w:rFonts w:ascii="Futura" w:hAnsi="Futura" w:cs="Arial"/>
          <w:szCs w:val="32"/>
        </w:rPr>
        <w:t xml:space="preserve"> </w:t>
      </w:r>
      <w:proofErr w:type="spellStart"/>
      <w:r w:rsidRPr="00C247B3">
        <w:rPr>
          <w:rFonts w:ascii="Futura" w:hAnsi="Futura" w:cs="Arial"/>
          <w:szCs w:val="32"/>
        </w:rPr>
        <w:t>and</w:t>
      </w:r>
      <w:proofErr w:type="spellEnd"/>
      <w:r w:rsidRPr="00C247B3">
        <w:rPr>
          <w:rFonts w:ascii="Futura" w:hAnsi="Futura" w:cs="Arial"/>
          <w:szCs w:val="32"/>
        </w:rPr>
        <w:t xml:space="preserve"> </w:t>
      </w:r>
      <w:proofErr w:type="spellStart"/>
      <w:r w:rsidRPr="00C247B3">
        <w:rPr>
          <w:rFonts w:ascii="Futura" w:hAnsi="Futura" w:cs="Arial"/>
          <w:szCs w:val="32"/>
        </w:rPr>
        <w:t>gentelmen</w:t>
      </w:r>
      <w:proofErr w:type="spellEnd"/>
      <w:r w:rsidRPr="00C247B3">
        <w:rPr>
          <w:rFonts w:ascii="Futura" w:hAnsi="Futura" w:cs="Arial"/>
          <w:szCs w:val="32"/>
        </w:rPr>
        <w:t xml:space="preserve">, </w:t>
      </w:r>
      <w:proofErr w:type="spellStart"/>
      <w:r w:rsidRPr="00C247B3">
        <w:rPr>
          <w:rFonts w:ascii="Futura" w:hAnsi="Futura" w:cs="Arial"/>
          <w:szCs w:val="32"/>
        </w:rPr>
        <w:t>Cebedeo</w:t>
      </w:r>
      <w:proofErr w:type="spellEnd"/>
      <w:r w:rsidRPr="00C247B3">
        <w:rPr>
          <w:rFonts w:ascii="Futura" w:hAnsi="Futura" w:cs="Arial"/>
          <w:szCs w:val="32"/>
        </w:rPr>
        <w:t xml:space="preserve"> Torralba,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young</w:t>
      </w:r>
      <w:proofErr w:type="spellEnd"/>
      <w:r w:rsidRPr="00C247B3">
        <w:rPr>
          <w:rFonts w:ascii="Futura" w:hAnsi="Futura" w:cs="Arial"/>
          <w:szCs w:val="32"/>
        </w:rPr>
        <w:t xml:space="preserve"> matador" </w:t>
      </w:r>
      <w:proofErr w:type="spellStart"/>
      <w:r w:rsidRPr="00C247B3">
        <w:rPr>
          <w:rFonts w:ascii="Futura" w:hAnsi="Futura" w:cs="Arial"/>
          <w:szCs w:val="32"/>
        </w:rPr>
        <w:t>is</w:t>
      </w:r>
      <w:proofErr w:type="spellEnd"/>
      <w:r w:rsidRPr="00C247B3">
        <w:rPr>
          <w:rFonts w:ascii="Futura" w:hAnsi="Futura" w:cs="Arial"/>
          <w:szCs w:val="32"/>
        </w:rPr>
        <w:t xml:space="preserve"> </w:t>
      </w:r>
      <w:proofErr w:type="spellStart"/>
      <w:r w:rsidRPr="00C247B3">
        <w:rPr>
          <w:rFonts w:ascii="Futura" w:hAnsi="Futura" w:cs="Arial"/>
          <w:szCs w:val="32"/>
        </w:rPr>
        <w:t>just</w:t>
      </w:r>
      <w:proofErr w:type="spellEnd"/>
      <w:r w:rsidRPr="00C247B3">
        <w:rPr>
          <w:rFonts w:ascii="Futura" w:hAnsi="Futura" w:cs="Arial"/>
          <w:szCs w:val="32"/>
        </w:rPr>
        <w:t xml:space="preserve"> </w:t>
      </w:r>
      <w:proofErr w:type="spellStart"/>
      <w:r w:rsidRPr="00C247B3">
        <w:rPr>
          <w:rFonts w:ascii="Futura" w:hAnsi="Futura" w:cs="Arial"/>
          <w:szCs w:val="32"/>
        </w:rPr>
        <w:t>one</w:t>
      </w:r>
      <w:proofErr w:type="spellEnd"/>
      <w:r w:rsidRPr="00C247B3">
        <w:rPr>
          <w:rFonts w:ascii="Futura" w:hAnsi="Futura" w:cs="Arial"/>
          <w:szCs w:val="32"/>
        </w:rPr>
        <w:t xml:space="preserve"> </w:t>
      </w:r>
      <w:proofErr w:type="spellStart"/>
      <w:r w:rsidRPr="00C247B3">
        <w:rPr>
          <w:rFonts w:ascii="Futura" w:hAnsi="Futura" w:cs="Arial"/>
          <w:szCs w:val="32"/>
        </w:rPr>
        <w:t>step</w:t>
      </w:r>
      <w:proofErr w:type="spellEnd"/>
      <w:r w:rsidRPr="00C247B3">
        <w:rPr>
          <w:rFonts w:ascii="Futura" w:hAnsi="Futura" w:cs="Arial"/>
          <w:szCs w:val="32"/>
        </w:rPr>
        <w:t xml:space="preserve"> </w:t>
      </w:r>
      <w:proofErr w:type="spellStart"/>
      <w:r w:rsidRPr="00C247B3">
        <w:rPr>
          <w:rFonts w:ascii="Futura" w:hAnsi="Futura" w:cs="Arial"/>
          <w:szCs w:val="32"/>
        </w:rPr>
        <w:t>away</w:t>
      </w:r>
      <w:proofErr w:type="spellEnd"/>
      <w:r w:rsidRPr="00C247B3">
        <w:rPr>
          <w:rFonts w:ascii="Futura" w:hAnsi="Futura" w:cs="Arial"/>
          <w:szCs w:val="32"/>
        </w:rPr>
        <w:t xml:space="preserve"> </w:t>
      </w:r>
      <w:proofErr w:type="spellStart"/>
      <w:r w:rsidRPr="00C247B3">
        <w:rPr>
          <w:rFonts w:ascii="Futura" w:hAnsi="Futura" w:cs="Arial"/>
          <w:szCs w:val="32"/>
        </w:rPr>
        <w:t>from</w:t>
      </w:r>
      <w:proofErr w:type="spellEnd"/>
      <w:r w:rsidRPr="00C247B3">
        <w:rPr>
          <w:rFonts w:ascii="Futura" w:hAnsi="Futura" w:cs="Arial"/>
          <w:szCs w:val="32"/>
        </w:rPr>
        <w:t xml:space="preserve"> </w:t>
      </w:r>
      <w:proofErr w:type="spellStart"/>
      <w:r w:rsidRPr="00C247B3">
        <w:rPr>
          <w:rFonts w:ascii="Futura" w:hAnsi="Futura" w:cs="Arial"/>
          <w:szCs w:val="32"/>
        </w:rPr>
        <w:t>becoming</w:t>
      </w:r>
      <w:proofErr w:type="spellEnd"/>
      <w:r w:rsidRPr="00C247B3">
        <w:rPr>
          <w:rFonts w:ascii="Futura" w:hAnsi="Futura" w:cs="Arial"/>
          <w:szCs w:val="32"/>
        </w:rPr>
        <w:t xml:space="preserv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youngest</w:t>
      </w:r>
      <w:proofErr w:type="spellEnd"/>
      <w:r w:rsidRPr="00C247B3">
        <w:rPr>
          <w:rFonts w:ascii="Futura" w:hAnsi="Futura" w:cs="Arial"/>
          <w:szCs w:val="32"/>
        </w:rPr>
        <w:t xml:space="preserve"> World Champion </w:t>
      </w:r>
      <w:proofErr w:type="spellStart"/>
      <w:r w:rsidRPr="00C247B3">
        <w:rPr>
          <w:rFonts w:ascii="Futura" w:hAnsi="Futura" w:cs="Arial"/>
          <w:szCs w:val="32"/>
        </w:rPr>
        <w:t>of</w:t>
      </w:r>
      <w:proofErr w:type="spellEnd"/>
      <w:r w:rsidRPr="00C247B3">
        <w:rPr>
          <w:rFonts w:ascii="Futura" w:hAnsi="Futura" w:cs="Arial"/>
          <w:szCs w:val="32"/>
        </w:rPr>
        <w:t xml:space="preserve"> </w:t>
      </w:r>
      <w:proofErr w:type="spellStart"/>
      <w:r w:rsidRPr="00C247B3">
        <w:rPr>
          <w:rFonts w:ascii="Futura" w:hAnsi="Futura" w:cs="Arial"/>
          <w:szCs w:val="32"/>
        </w:rPr>
        <w:t>all</w:t>
      </w:r>
      <w:proofErr w:type="spellEnd"/>
      <w:r w:rsidRPr="00C247B3">
        <w:rPr>
          <w:rFonts w:ascii="Futura" w:hAnsi="Futura" w:cs="Arial"/>
          <w:szCs w:val="32"/>
        </w:rPr>
        <w:t xml:space="preserve"> time...</w:t>
      </w:r>
      <w:r w:rsidRPr="00C247B3">
        <w:rPr>
          <w:rFonts w:ascii="Futura" w:hAnsi="Futura"/>
          <w:szCs w:val="32"/>
        </w:rPr>
        <w:t xml:space="preserve"> </w:t>
      </w: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cs="Arial"/>
          <w:szCs w:val="32"/>
        </w:rPr>
        <w:t>Yes</w:t>
      </w:r>
      <w:proofErr w:type="spellEnd"/>
      <w:r w:rsidRPr="00C247B3">
        <w:rPr>
          <w:rFonts w:ascii="Futura" w:hAnsi="Futura" w:cs="Arial"/>
          <w:szCs w:val="32"/>
        </w:rPr>
        <w:t xml:space="preserve">, </w:t>
      </w:r>
      <w:proofErr w:type="spellStart"/>
      <w:r w:rsidRPr="00C247B3">
        <w:rPr>
          <w:rFonts w:ascii="Futura" w:hAnsi="Futura" w:cs="Arial"/>
          <w:szCs w:val="32"/>
        </w:rPr>
        <w:t>yes</w:t>
      </w:r>
      <w:proofErr w:type="spellEnd"/>
      <w:r w:rsidRPr="00C247B3">
        <w:rPr>
          <w:rFonts w:ascii="Futura" w:hAnsi="Futura" w:cs="Arial"/>
          <w:szCs w:val="32"/>
        </w:rPr>
        <w:t xml:space="preserve">, </w:t>
      </w:r>
      <w:proofErr w:type="spellStart"/>
      <w:r w:rsidRPr="00C247B3">
        <w:rPr>
          <w:rFonts w:ascii="Futura" w:hAnsi="Futura" w:cs="Arial"/>
          <w:szCs w:val="32"/>
        </w:rPr>
        <w:t>yes</w:t>
      </w:r>
      <w:proofErr w:type="spellEnd"/>
      <w:r w:rsidRPr="00C247B3">
        <w:rPr>
          <w:rFonts w:ascii="Futura" w:hAnsi="Futura" w:cs="Arial"/>
          <w:szCs w:val="32"/>
        </w:rPr>
        <w:t xml:space="preserve">! Torralba World Champion! Come </w:t>
      </w:r>
      <w:proofErr w:type="spellStart"/>
      <w:r w:rsidRPr="00C247B3">
        <w:rPr>
          <w:rFonts w:ascii="Futura" w:hAnsi="Futura" w:cs="Arial"/>
          <w:szCs w:val="32"/>
        </w:rPr>
        <w:t>on</w:t>
      </w:r>
      <w:proofErr w:type="spellEnd"/>
      <w:r w:rsidRPr="00C247B3">
        <w:rPr>
          <w:rFonts w:ascii="Futura" w:hAnsi="Futura" w:cs="Arial"/>
          <w:szCs w:val="32"/>
        </w:rPr>
        <w:t xml:space="preserve"> "Matador" come </w:t>
      </w:r>
      <w:proofErr w:type="spellStart"/>
      <w:r w:rsidRPr="00C247B3">
        <w:rPr>
          <w:rFonts w:ascii="Futura" w:hAnsi="Futura" w:cs="Arial"/>
          <w:szCs w:val="32"/>
        </w:rPr>
        <w:t>on</w:t>
      </w:r>
      <w:proofErr w:type="spellEnd"/>
      <w:r w:rsidRPr="00C247B3">
        <w:rPr>
          <w:rFonts w:ascii="Futura" w:hAnsi="Futura" w:cs="Arial"/>
          <w:szCs w:val="32"/>
        </w:rPr>
        <w:t xml:space="preserve">! </w:t>
      </w:r>
      <w:proofErr w:type="spellStart"/>
      <w:r w:rsidRPr="00C247B3">
        <w:rPr>
          <w:rFonts w:ascii="Futura" w:hAnsi="Futura" w:cs="Arial"/>
          <w:szCs w:val="32"/>
        </w:rPr>
        <w:t>You</w:t>
      </w:r>
      <w:proofErr w:type="spellEnd"/>
      <w:r w:rsidRPr="00C247B3">
        <w:rPr>
          <w:rFonts w:ascii="Futura" w:hAnsi="Futura" w:cs="Arial"/>
          <w:szCs w:val="32"/>
        </w:rPr>
        <w:t xml:space="preserve"> are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chosen</w:t>
      </w:r>
      <w:proofErr w:type="spellEnd"/>
      <w:r w:rsidRPr="00C247B3">
        <w:rPr>
          <w:rFonts w:ascii="Futura" w:hAnsi="Futura" w:cs="Arial"/>
          <w:szCs w:val="32"/>
        </w:rPr>
        <w:t xml:space="preserve"> </w:t>
      </w:r>
      <w:proofErr w:type="spellStart"/>
      <w:r w:rsidRPr="00C247B3">
        <w:rPr>
          <w:rFonts w:ascii="Futura" w:hAnsi="Futura" w:cs="Arial"/>
          <w:szCs w:val="32"/>
        </w:rPr>
        <w:t>one</w:t>
      </w:r>
      <w:proofErr w:type="spellEnd"/>
      <w:r w:rsidRPr="00C247B3">
        <w:rPr>
          <w:rFonts w:ascii="Futura" w:hAnsi="Futura" w:cs="Arial"/>
          <w:szCs w:val="32"/>
        </w:rPr>
        <w:t xml:space="preserve">! Stone </w:t>
      </w:r>
      <w:proofErr w:type="spellStart"/>
      <w:r w:rsidRPr="00C247B3">
        <w:rPr>
          <w:rFonts w:ascii="Futura" w:hAnsi="Futura" w:cs="Arial"/>
          <w:szCs w:val="32"/>
        </w:rPr>
        <w:t>against</w:t>
      </w:r>
      <w:proofErr w:type="spellEnd"/>
      <w:r w:rsidRPr="00C247B3">
        <w:rPr>
          <w:rFonts w:ascii="Futura" w:hAnsi="Futura" w:cs="Arial"/>
          <w:szCs w:val="32"/>
        </w:rPr>
        <w:t xml:space="preserv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stickle</w:t>
      </w:r>
      <w:proofErr w:type="spellEnd"/>
      <w:r w:rsidRPr="00C247B3">
        <w:rPr>
          <w:rFonts w:ascii="Futura" w:hAnsi="Futura" w:cs="Arial"/>
          <w:szCs w:val="32"/>
        </w:rPr>
        <w:t xml:space="preserve"> </w:t>
      </w:r>
      <w:proofErr w:type="spellStart"/>
      <w:r w:rsidRPr="00C247B3">
        <w:rPr>
          <w:rFonts w:ascii="Futura" w:hAnsi="Futura" w:cs="Arial"/>
          <w:szCs w:val="32"/>
        </w:rPr>
        <w:t>and</w:t>
      </w:r>
      <w:proofErr w:type="spellEnd"/>
      <w:r w:rsidRPr="00C247B3">
        <w:rPr>
          <w:rFonts w:ascii="Futura" w:hAnsi="Futura" w:cs="Arial"/>
          <w:szCs w:val="32"/>
        </w:rPr>
        <w:t xml:space="preserv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hammer</w:t>
      </w:r>
      <w:proofErr w:type="spellEnd"/>
      <w:r w:rsidRPr="00C247B3">
        <w:rPr>
          <w:rFonts w:ascii="Futura" w:hAnsi="Futura" w:cs="Arial"/>
          <w:szCs w:val="32"/>
        </w:rPr>
        <w:t xml:space="preserve">! </w:t>
      </w:r>
      <w:proofErr w:type="spellStart"/>
      <w:r w:rsidRPr="00C247B3">
        <w:rPr>
          <w:rFonts w:ascii="Futura" w:hAnsi="Futura" w:cs="Arial"/>
          <w:szCs w:val="32"/>
        </w:rPr>
        <w:t>Cry</w:t>
      </w:r>
      <w:proofErr w:type="spellEnd"/>
      <w:r w:rsidRPr="00C247B3">
        <w:rPr>
          <w:rFonts w:ascii="Futura" w:hAnsi="Futura" w:cs="Arial"/>
          <w:szCs w:val="32"/>
        </w:rPr>
        <w:t xml:space="preserve"> </w:t>
      </w:r>
      <w:proofErr w:type="spellStart"/>
      <w:r w:rsidRPr="00C247B3">
        <w:rPr>
          <w:rFonts w:ascii="Futura" w:hAnsi="Futura" w:cs="Arial"/>
          <w:szCs w:val="32"/>
        </w:rPr>
        <w:t>Cebedeo</w:t>
      </w:r>
      <w:proofErr w:type="spellEnd"/>
      <w:r w:rsidRPr="00C247B3">
        <w:rPr>
          <w:rFonts w:ascii="Futura" w:hAnsi="Futura" w:cs="Arial"/>
          <w:szCs w:val="32"/>
        </w:rPr>
        <w:t xml:space="preserve"> </w:t>
      </w:r>
      <w:proofErr w:type="spellStart"/>
      <w:r w:rsidRPr="00C247B3">
        <w:rPr>
          <w:rFonts w:ascii="Futura" w:hAnsi="Futura" w:cs="Arial"/>
          <w:szCs w:val="32"/>
        </w:rPr>
        <w:t>cry</w:t>
      </w:r>
      <w:proofErr w:type="spellEnd"/>
      <w:r w:rsidRPr="00C247B3">
        <w:rPr>
          <w:rFonts w:ascii="Futura" w:hAnsi="Futura" w:cs="Arial"/>
          <w:szCs w:val="32"/>
        </w:rPr>
        <w:t xml:space="preserve">! </w:t>
      </w:r>
      <w:proofErr w:type="spellStart"/>
      <w:r w:rsidRPr="00C247B3">
        <w:rPr>
          <w:rFonts w:ascii="Futura" w:hAnsi="Futura" w:cs="Arial"/>
          <w:szCs w:val="32"/>
        </w:rPr>
        <w:t>You</w:t>
      </w:r>
      <w:proofErr w:type="spellEnd"/>
      <w:r w:rsidRPr="00C247B3">
        <w:rPr>
          <w:rFonts w:ascii="Futura" w:hAnsi="Futura" w:cs="Arial"/>
          <w:szCs w:val="32"/>
        </w:rPr>
        <w:t xml:space="preserve"> are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hope</w:t>
      </w:r>
      <w:proofErr w:type="spellEnd"/>
      <w:r w:rsidRPr="00C247B3">
        <w:rPr>
          <w:rFonts w:ascii="Futura" w:hAnsi="Futura" w:cs="Arial"/>
          <w:szCs w:val="32"/>
        </w:rPr>
        <w:t xml:space="preserve">! </w:t>
      </w:r>
      <w:proofErr w:type="spellStart"/>
      <w:r w:rsidRPr="00C247B3">
        <w:rPr>
          <w:rFonts w:ascii="Futura" w:hAnsi="Futura" w:cs="Arial"/>
          <w:szCs w:val="32"/>
        </w:rPr>
        <w:t>You</w:t>
      </w:r>
      <w:proofErr w:type="spellEnd"/>
      <w:r w:rsidRPr="00C247B3">
        <w:rPr>
          <w:rFonts w:ascii="Futura" w:hAnsi="Futura" w:cs="Arial"/>
          <w:szCs w:val="32"/>
        </w:rPr>
        <w:t xml:space="preserve"> are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freedom</w:t>
      </w:r>
      <w:proofErr w:type="spellEnd"/>
      <w:r w:rsidRPr="00C247B3">
        <w:rPr>
          <w:rFonts w:ascii="Futura" w:hAnsi="Futura" w:cs="Arial"/>
          <w:szCs w:val="32"/>
        </w:rPr>
        <w:t xml:space="preserve">! </w:t>
      </w:r>
      <w:proofErr w:type="spellStart"/>
      <w:r w:rsidRPr="00C247B3">
        <w:rPr>
          <w:rFonts w:ascii="Futura" w:hAnsi="Futura" w:cs="Arial"/>
          <w:szCs w:val="32"/>
        </w:rPr>
        <w:t>You</w:t>
      </w:r>
      <w:proofErr w:type="spellEnd"/>
      <w:r w:rsidRPr="00C247B3">
        <w:rPr>
          <w:rFonts w:ascii="Futura" w:hAnsi="Futura" w:cs="Arial"/>
          <w:szCs w:val="32"/>
        </w:rPr>
        <w:t xml:space="preserve"> are </w:t>
      </w:r>
      <w:proofErr w:type="spellStart"/>
      <w:r w:rsidRPr="00C247B3">
        <w:rPr>
          <w:rFonts w:ascii="Futura" w:hAnsi="Futura" w:cs="Arial"/>
          <w:szCs w:val="32"/>
        </w:rPr>
        <w:t>the</w:t>
      </w:r>
      <w:proofErr w:type="spellEnd"/>
      <w:r w:rsidRPr="00C247B3">
        <w:rPr>
          <w:rFonts w:ascii="Futura" w:hAnsi="Futura" w:cs="Arial"/>
          <w:szCs w:val="32"/>
        </w:rPr>
        <w:t xml:space="preserve"> </w:t>
      </w:r>
      <w:proofErr w:type="spellStart"/>
      <w:r w:rsidRPr="00C247B3">
        <w:rPr>
          <w:rFonts w:ascii="Futura" w:hAnsi="Futura" w:cs="Arial"/>
          <w:szCs w:val="32"/>
        </w:rPr>
        <w:t>ultimate</w:t>
      </w:r>
      <w:proofErr w:type="spellEnd"/>
      <w:r w:rsidRPr="00C247B3">
        <w:rPr>
          <w:rFonts w:ascii="Futura" w:hAnsi="Futura" w:cs="Arial"/>
          <w:szCs w:val="32"/>
        </w:rPr>
        <w:t xml:space="preserve"> </w:t>
      </w:r>
      <w:proofErr w:type="spellStart"/>
      <w:r w:rsidRPr="00C247B3">
        <w:rPr>
          <w:rFonts w:ascii="Futura" w:hAnsi="Futura" w:cs="Arial"/>
          <w:szCs w:val="32"/>
        </w:rPr>
        <w:t>hero</w:t>
      </w:r>
      <w:proofErr w:type="spellEnd"/>
      <w:r w:rsidRPr="00C247B3">
        <w:rPr>
          <w:rFonts w:ascii="Futura" w:hAnsi="Futura" w:cs="Arial"/>
          <w:szCs w:val="32"/>
        </w:rPr>
        <w:t>!.</w:t>
      </w:r>
      <w:r w:rsidRPr="00C247B3">
        <w:rPr>
          <w:rFonts w:ascii="Futura" w:hAnsi="Futura"/>
          <w:szCs w:val="32"/>
        </w:rPr>
        <w:t xml:space="preserve"> </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Calaf</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EF7866" w:rsidP="001E520C">
      <w:pPr>
        <w:widowControl w:val="0"/>
        <w:autoSpaceDE w:val="0"/>
        <w:autoSpaceDN w:val="0"/>
        <w:adjustRightInd w:val="0"/>
        <w:spacing w:after="0"/>
        <w:jc w:val="both"/>
        <w:rPr>
          <w:rFonts w:ascii="Futura" w:hAnsi="Futura"/>
          <w:szCs w:val="32"/>
        </w:rPr>
      </w:pPr>
      <w:r>
        <w:rPr>
          <w:rFonts w:ascii="Futura" w:hAnsi="Futura"/>
          <w:szCs w:val="32"/>
        </w:rPr>
        <w:t>La dimensió</w:t>
      </w:r>
      <w:r w:rsidR="001E520C" w:rsidRPr="00C247B3">
        <w:rPr>
          <w:rFonts w:ascii="Futura" w:hAnsi="Futura"/>
          <w:szCs w:val="32"/>
        </w:rPr>
        <w:t>n mundial que Torralba fue alcanzando a</w:t>
      </w:r>
      <w:r>
        <w:rPr>
          <w:rFonts w:ascii="Futura" w:hAnsi="Futura"/>
          <w:szCs w:val="32"/>
        </w:rPr>
        <w:t xml:space="preserve"> finales de los 60, cuando el ré</w:t>
      </w:r>
      <w:r w:rsidR="001E520C" w:rsidRPr="00C247B3">
        <w:rPr>
          <w:rFonts w:ascii="Futura" w:hAnsi="Futura"/>
          <w:szCs w:val="32"/>
        </w:rPr>
        <w:t>gimen de Franco iniciaba su declive era desbordante. El Gobierno sabía, y era perfectamen</w:t>
      </w:r>
      <w:r>
        <w:rPr>
          <w:rFonts w:ascii="Futura" w:hAnsi="Futura"/>
          <w:szCs w:val="32"/>
        </w:rPr>
        <w:t>te consciente que no podí</w:t>
      </w:r>
      <w:r w:rsidR="001E520C" w:rsidRPr="00C247B3">
        <w:rPr>
          <w:rFonts w:ascii="Futura" w:hAnsi="Futura"/>
          <w:szCs w:val="32"/>
        </w:rPr>
        <w:t>a desaprovechar una figura como esa como un elemento de propaganda y de ídolo de masas. De hecho por eso en 1970 se creó el Ministerio de piedra, papel y tijera (que fue después más conocido como Ministerio Torralba) para convertirlo en santo y seña de la Dictadura. Torralba fue transformado en un héroe nacional, en un momento en el que en España había un</w:t>
      </w:r>
      <w:r>
        <w:rPr>
          <w:rFonts w:ascii="Futura" w:hAnsi="Futura"/>
          <w:szCs w:val="32"/>
        </w:rPr>
        <w:t>a gran necesidad de figuras hero</w:t>
      </w:r>
      <w:r w:rsidR="001E520C" w:rsidRPr="00C247B3">
        <w:rPr>
          <w:rFonts w:ascii="Futura" w:hAnsi="Futura"/>
          <w:szCs w:val="32"/>
        </w:rPr>
        <w:t>icas.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Cola-Cao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Es el Cola-Cao desayuno y merienda. Es el Cola-Cao desayuno y merienda ideal. Cola-Cao, Cola-Cao. De a sus hijos Cola-Cao si los quiere hacer dichosos. Los niños con Cola-Cao crecen más Fuertes y hermosos.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Savater</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szCs w:val="32"/>
        </w:rPr>
        <w:t>Cebedeo</w:t>
      </w:r>
      <w:proofErr w:type="spellEnd"/>
      <w:r w:rsidRPr="00C247B3">
        <w:rPr>
          <w:rFonts w:ascii="Futura" w:hAnsi="Futura"/>
          <w:szCs w:val="32"/>
        </w:rPr>
        <w:t xml:space="preserve"> Torralba, desde luego, no era considerado un ejemplo por los sectores más radicales de la Iglesia Católica de la España de su época.</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Forges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Fue el mayor cachondo mental de la Historia reciente de este país.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szCs w:val="32"/>
        </w:rPr>
        <w:t>Breznhev</w:t>
      </w:r>
      <w:proofErr w:type="spellEnd"/>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Para la Unión Soviética Torralba es una sola cosa: un fascista.</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Savater</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Incluso hubo algunos que llegaron a sugerir que era masón.</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szCs w:val="32"/>
        </w:rPr>
        <w:t>V.O</w:t>
      </w:r>
      <w:proofErr w:type="spellEnd"/>
      <w:r w:rsidRPr="00C247B3">
        <w:rPr>
          <w:rFonts w:ascii="Futura" w:hAnsi="Futura"/>
          <w:szCs w:val="32"/>
        </w:rPr>
        <w:t>.</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 xml:space="preserve">20 años después, Torralba se reencuentra con el padre </w:t>
      </w:r>
      <w:proofErr w:type="spellStart"/>
      <w:r w:rsidRPr="00C247B3">
        <w:rPr>
          <w:rFonts w:ascii="Futura" w:hAnsi="Futura"/>
          <w:szCs w:val="32"/>
        </w:rPr>
        <w:t>Ilundáin</w:t>
      </w:r>
      <w:proofErr w:type="spellEnd"/>
      <w:r w:rsidRPr="00C247B3">
        <w:rPr>
          <w:rFonts w:ascii="Futura" w:hAnsi="Futura"/>
          <w:szCs w:val="32"/>
        </w:rPr>
        <w:t xml:space="preserve"> en Burundi, donde toma en matrimonio a la actriz argentina Ester </w:t>
      </w:r>
      <w:proofErr w:type="spellStart"/>
      <w:r w:rsidRPr="00C247B3">
        <w:rPr>
          <w:rFonts w:ascii="Futura" w:hAnsi="Futura"/>
          <w:szCs w:val="32"/>
        </w:rPr>
        <w:t>Carboni</w:t>
      </w:r>
      <w:proofErr w:type="spellEnd"/>
      <w:r w:rsidRPr="00C247B3">
        <w:rPr>
          <w:rFonts w:ascii="Futura" w:hAnsi="Futura"/>
          <w:szCs w:val="32"/>
        </w:rPr>
        <w:t xml:space="preserve">. Totalmente ajena a los comentarios de estamentos sociales o líderes </w:t>
      </w:r>
      <w:proofErr w:type="spellStart"/>
      <w:r w:rsidRPr="00C247B3">
        <w:rPr>
          <w:rFonts w:ascii="Futura" w:hAnsi="Futura"/>
          <w:szCs w:val="32"/>
        </w:rPr>
        <w:t>politicos</w:t>
      </w:r>
      <w:proofErr w:type="spellEnd"/>
      <w:r w:rsidRPr="00C247B3">
        <w:rPr>
          <w:rFonts w:ascii="Futura" w:hAnsi="Futura"/>
          <w:szCs w:val="32"/>
        </w:rPr>
        <w:t>, la Opinión Pública está encantada con el popular matrimonio.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szCs w:val="32"/>
        </w:rPr>
        <w:t>Carboni</w:t>
      </w:r>
      <w:proofErr w:type="spellEnd"/>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Fue muy romántico. Se llevo las manos atrás, y me dijo que si sacaba tijera nos casábamos, y si sacaba papel también. Entonces yo le pregunté que pasaba si sacaba piedra… y el sacó la mano así… y cuando la abrió, tenía un anillo.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proofErr w:type="spellStart"/>
      <w:r w:rsidRPr="009666A9">
        <w:rPr>
          <w:rFonts w:ascii="Futura" w:hAnsi="Futura"/>
          <w:szCs w:val="32"/>
        </w:rPr>
        <w:t>V.O</w:t>
      </w:r>
      <w:proofErr w:type="spellEnd"/>
      <w:r w:rsidRPr="009666A9">
        <w:rPr>
          <w:rFonts w:ascii="Futura" w:hAnsi="Futura"/>
          <w:szCs w:val="32"/>
        </w:rPr>
        <w:t>.</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Ignorando las críticas de la Iglesia con la que empieza a tener grandes diferencias, Franco recibe a Torralba en audiencia oficial. Queriendo ap</w:t>
      </w:r>
      <w:r w:rsidR="009666A9">
        <w:rPr>
          <w:rFonts w:ascii="Futura" w:hAnsi="Futura"/>
          <w:szCs w:val="32"/>
        </w:rPr>
        <w:t>rovechar su impacto mediático, e</w:t>
      </w:r>
      <w:r w:rsidRPr="00C247B3">
        <w:rPr>
          <w:rFonts w:ascii="Futura" w:hAnsi="Futura"/>
          <w:szCs w:val="32"/>
        </w:rPr>
        <w:t>l Gobierno convoca a toda la prensa internacional. Subestimando el protocolo, Torralba propone al Caudillo una partida amistosa, una osadía que no pasó desapercibida. Franco no consigue ni un solo punto. Es Mayo de 1972, día 13, Martes.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proofErr w:type="spellStart"/>
      <w:r w:rsidRPr="009666A9">
        <w:rPr>
          <w:rFonts w:ascii="Futura" w:hAnsi="Futura"/>
          <w:szCs w:val="32"/>
        </w:rPr>
        <w:t>The</w:t>
      </w:r>
      <w:proofErr w:type="spellEnd"/>
      <w:r w:rsidRPr="009666A9">
        <w:rPr>
          <w:rFonts w:ascii="Futura" w:hAnsi="Futura"/>
          <w:szCs w:val="32"/>
        </w:rPr>
        <w:t xml:space="preserve"> </w:t>
      </w:r>
      <w:proofErr w:type="spellStart"/>
      <w:r w:rsidRPr="009666A9">
        <w:rPr>
          <w:rFonts w:ascii="Futura" w:hAnsi="Futura"/>
          <w:szCs w:val="32"/>
        </w:rPr>
        <w:t>New</w:t>
      </w:r>
      <w:proofErr w:type="spellEnd"/>
      <w:r w:rsidRPr="009666A9">
        <w:rPr>
          <w:rFonts w:ascii="Futura" w:hAnsi="Futura"/>
          <w:szCs w:val="32"/>
        </w:rPr>
        <w:t xml:space="preserve"> York Times</w:t>
      </w:r>
    </w:p>
    <w:p w:rsidR="001E520C" w:rsidRPr="00C247B3" w:rsidRDefault="001E520C" w:rsidP="001E520C">
      <w:pPr>
        <w:widowControl w:val="0"/>
        <w:autoSpaceDE w:val="0"/>
        <w:autoSpaceDN w:val="0"/>
        <w:adjustRightInd w:val="0"/>
        <w:spacing w:after="0"/>
        <w:jc w:val="both"/>
        <w:rPr>
          <w:rFonts w:ascii="Futura" w:hAnsi="Futura"/>
          <w:i/>
          <w:szCs w:val="32"/>
        </w:rPr>
      </w:pPr>
    </w:p>
    <w:p w:rsidR="009666A9" w:rsidRDefault="009666A9" w:rsidP="001E520C">
      <w:pPr>
        <w:widowControl w:val="0"/>
        <w:autoSpaceDE w:val="0"/>
        <w:autoSpaceDN w:val="0"/>
        <w:adjustRightInd w:val="0"/>
        <w:spacing w:after="0"/>
        <w:jc w:val="both"/>
        <w:rPr>
          <w:rFonts w:ascii="Futura" w:hAnsi="Futura"/>
          <w:szCs w:val="32"/>
        </w:rPr>
      </w:pPr>
      <w:r>
        <w:rPr>
          <w:rFonts w:ascii="Futura" w:hAnsi="Futura"/>
          <w:szCs w:val="32"/>
        </w:rPr>
        <w:t xml:space="preserve">Toro Grande </w:t>
      </w:r>
      <w:proofErr w:type="spellStart"/>
      <w:r>
        <w:rPr>
          <w:rFonts w:ascii="Futura" w:hAnsi="Futura"/>
          <w:szCs w:val="32"/>
        </w:rPr>
        <w:t>Vs</w:t>
      </w:r>
      <w:proofErr w:type="spellEnd"/>
      <w:r>
        <w:rPr>
          <w:rFonts w:ascii="Futura" w:hAnsi="Futura"/>
          <w:szCs w:val="32"/>
        </w:rPr>
        <w:t xml:space="preserve"> Joven Matador</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Savater</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proofErr w:type="spellStart"/>
      <w:r w:rsidRPr="00C247B3">
        <w:rPr>
          <w:rFonts w:ascii="Futura" w:hAnsi="Futura"/>
          <w:szCs w:val="32"/>
        </w:rPr>
        <w:t>Cebedeo</w:t>
      </w:r>
      <w:proofErr w:type="spellEnd"/>
      <w:r w:rsidRPr="00C247B3">
        <w:rPr>
          <w:rFonts w:ascii="Futura" w:hAnsi="Futura"/>
          <w:szCs w:val="32"/>
        </w:rPr>
        <w:t xml:space="preserve"> Torralba se empezó a acercar demasiado, temerariamente diría yo, a las altas esferas del poder, tanto en España como en le resto del Mundo. Y hubo muchos, que empezaron a ver en ese genio del juego piedra, papel, tijera una gran amenaza mundial.</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Arias Navarro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Españoles... Torralba ha muerto.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proofErr w:type="spellStart"/>
      <w:r w:rsidRPr="009666A9">
        <w:rPr>
          <w:rFonts w:ascii="Futura" w:hAnsi="Futura"/>
          <w:szCs w:val="32"/>
        </w:rPr>
        <w:t>V.O</w:t>
      </w:r>
      <w:proofErr w:type="spellEnd"/>
      <w:r w:rsidRPr="009666A9">
        <w:rPr>
          <w:rFonts w:ascii="Futura" w:hAnsi="Futura"/>
          <w:szCs w:val="32"/>
        </w:rPr>
        <w:t>.</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Torralba es asesinado a sangre fría por un sujeto irreconocible durante las Olimpiadas de 1972, en Mun</w:t>
      </w:r>
      <w:r w:rsidR="00A14086">
        <w:rPr>
          <w:rFonts w:ascii="Futura" w:hAnsi="Futura"/>
          <w:szCs w:val="32"/>
        </w:rPr>
        <w:t>ich. Las cámaras de la televisió</w:t>
      </w:r>
      <w:r w:rsidRPr="00C247B3">
        <w:rPr>
          <w:rFonts w:ascii="Futura" w:hAnsi="Futura"/>
          <w:szCs w:val="32"/>
        </w:rPr>
        <w:t>n germana retransmiten en directo el traumático suceso.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Segurola</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Hay teorías para todos los gustos</w:t>
      </w:r>
      <w:r w:rsidR="00A14086">
        <w:rPr>
          <w:rFonts w:ascii="Futura" w:hAnsi="Futura"/>
          <w:szCs w:val="32"/>
        </w:rPr>
        <w:t>. Hay quien cree que fue decisió</w:t>
      </w:r>
      <w:r w:rsidRPr="00C247B3">
        <w:rPr>
          <w:rFonts w:ascii="Futura" w:hAnsi="Futura"/>
          <w:szCs w:val="32"/>
        </w:rPr>
        <w:t>n de Franco, que a su vez culpaba al Comunismo Soviético. En Italia creen que pudo ser alguno de los contactos</w:t>
      </w:r>
      <w:r w:rsidR="00A14086">
        <w:rPr>
          <w:rFonts w:ascii="Futura" w:hAnsi="Futura"/>
          <w:szCs w:val="32"/>
        </w:rPr>
        <w:t xml:space="preserve"> mafiosos de </w:t>
      </w:r>
      <w:proofErr w:type="spellStart"/>
      <w:r w:rsidR="00A14086">
        <w:rPr>
          <w:rFonts w:ascii="Futura" w:hAnsi="Futura"/>
          <w:szCs w:val="32"/>
        </w:rPr>
        <w:t>Fratelli</w:t>
      </w:r>
      <w:proofErr w:type="spellEnd"/>
      <w:r w:rsidR="00A14086">
        <w:rPr>
          <w:rFonts w:ascii="Futura" w:hAnsi="Futura"/>
          <w:szCs w:val="32"/>
        </w:rPr>
        <w:t>, que nunca</w:t>
      </w:r>
      <w:r w:rsidRPr="00C247B3">
        <w:rPr>
          <w:rFonts w:ascii="Futura" w:hAnsi="Futura"/>
          <w:szCs w:val="32"/>
        </w:rPr>
        <w:t xml:space="preserve"> aceptó su derrota en el Europeo del 68.</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Calaf</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 xml:space="preserve">La Comisión </w:t>
      </w:r>
      <w:proofErr w:type="spellStart"/>
      <w:r w:rsidRPr="00C247B3">
        <w:rPr>
          <w:rFonts w:ascii="Futura" w:hAnsi="Futura"/>
          <w:szCs w:val="32"/>
        </w:rPr>
        <w:t>Ferguson</w:t>
      </w:r>
      <w:proofErr w:type="spellEnd"/>
      <w:r w:rsidRPr="00C247B3">
        <w:rPr>
          <w:rFonts w:ascii="Futura" w:hAnsi="Futura"/>
          <w:szCs w:val="32"/>
        </w:rPr>
        <w:t xml:space="preserve"> que trabajó  en el caso durante años en estrecha colaboración con la CIA, siguió una línea de investigación que le llevó a sospechar de sí misma. Sin embargo, nunca consiguieron aportar pruebas concluyentes.</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Savater</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A14086" w:rsidP="001E520C">
      <w:pPr>
        <w:widowControl w:val="0"/>
        <w:autoSpaceDE w:val="0"/>
        <w:autoSpaceDN w:val="0"/>
        <w:adjustRightInd w:val="0"/>
        <w:spacing w:after="0"/>
        <w:jc w:val="both"/>
        <w:rPr>
          <w:rFonts w:ascii="Futura" w:hAnsi="Futura"/>
          <w:szCs w:val="32"/>
        </w:rPr>
      </w:pPr>
      <w:r>
        <w:rPr>
          <w:rFonts w:ascii="Futura" w:hAnsi="Futura"/>
          <w:szCs w:val="32"/>
        </w:rPr>
        <w:t>Los mé</w:t>
      </w:r>
      <w:r w:rsidR="001E520C" w:rsidRPr="00C247B3">
        <w:rPr>
          <w:rFonts w:ascii="Futura" w:hAnsi="Futura"/>
          <w:szCs w:val="32"/>
        </w:rPr>
        <w:t>dicos que atendieron a Torralba después de su atentado, dijeron que sus últimas y reveladoras palabras, ya en el mismo lecho de muerte, fueron: “Yo solo quería jugar, yo solo quería jugar”.</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Entrevistador</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Torralba, ¿Cómo se siente después de esta victoria?</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9666A9" w:rsidRDefault="001E520C" w:rsidP="001E520C">
      <w:pPr>
        <w:widowControl w:val="0"/>
        <w:autoSpaceDE w:val="0"/>
        <w:autoSpaceDN w:val="0"/>
        <w:adjustRightInd w:val="0"/>
        <w:spacing w:after="0"/>
        <w:jc w:val="both"/>
        <w:rPr>
          <w:rFonts w:ascii="Futura" w:hAnsi="Futura"/>
          <w:szCs w:val="32"/>
        </w:rPr>
      </w:pPr>
      <w:r w:rsidRPr="009666A9">
        <w:rPr>
          <w:rFonts w:ascii="Futura" w:hAnsi="Futura"/>
          <w:szCs w:val="32"/>
        </w:rPr>
        <w:t>Torralba</w:t>
      </w:r>
    </w:p>
    <w:p w:rsidR="001E520C" w:rsidRPr="00C247B3" w:rsidRDefault="001E520C" w:rsidP="001E520C">
      <w:pPr>
        <w:widowControl w:val="0"/>
        <w:autoSpaceDE w:val="0"/>
        <w:autoSpaceDN w:val="0"/>
        <w:adjustRightInd w:val="0"/>
        <w:spacing w:after="0"/>
        <w:jc w:val="both"/>
        <w:rPr>
          <w:rFonts w:ascii="Futura" w:hAnsi="Futura"/>
          <w:i/>
          <w:szCs w:val="32"/>
        </w:rPr>
      </w:pPr>
    </w:p>
    <w:p w:rsidR="001E520C" w:rsidRPr="00C247B3" w:rsidRDefault="001E520C" w:rsidP="001E520C">
      <w:pPr>
        <w:widowControl w:val="0"/>
        <w:autoSpaceDE w:val="0"/>
        <w:autoSpaceDN w:val="0"/>
        <w:adjustRightInd w:val="0"/>
        <w:spacing w:after="0"/>
        <w:jc w:val="both"/>
        <w:rPr>
          <w:rFonts w:ascii="Futura" w:hAnsi="Futura"/>
          <w:szCs w:val="32"/>
        </w:rPr>
      </w:pPr>
      <w:r w:rsidRPr="00C247B3">
        <w:rPr>
          <w:rFonts w:ascii="Futura" w:hAnsi="Futura"/>
          <w:szCs w:val="32"/>
        </w:rPr>
        <w:t>Como un niño.</w:t>
      </w: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szCs w:val="32"/>
        </w:rPr>
      </w:pPr>
    </w:p>
    <w:p w:rsidR="001E520C" w:rsidRPr="00C247B3" w:rsidRDefault="001E520C" w:rsidP="001E520C">
      <w:pPr>
        <w:widowControl w:val="0"/>
        <w:autoSpaceDE w:val="0"/>
        <w:autoSpaceDN w:val="0"/>
        <w:adjustRightInd w:val="0"/>
        <w:spacing w:after="0"/>
        <w:jc w:val="both"/>
        <w:rPr>
          <w:rFonts w:ascii="Futura" w:hAnsi="Futura" w:cs="Arial"/>
          <w:i/>
        </w:rPr>
      </w:pPr>
    </w:p>
    <w:p w:rsidR="001E520C" w:rsidRPr="00C247B3" w:rsidRDefault="001E520C" w:rsidP="001E520C">
      <w:pPr>
        <w:jc w:val="both"/>
        <w:rPr>
          <w:rFonts w:ascii="Futura" w:hAnsi="Futura"/>
        </w:rPr>
      </w:pPr>
    </w:p>
    <w:sectPr w:rsidR="001E520C" w:rsidRPr="00C247B3" w:rsidSect="001E520C">
      <w:footerReference w:type="even" r:id="rId4"/>
      <w:foot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247B3" w:rsidRDefault="00E05A35" w:rsidP="001E520C">
    <w:pPr>
      <w:pStyle w:val="Footer"/>
      <w:framePr w:wrap="around" w:vAnchor="text" w:hAnchor="margin" w:xAlign="right" w:y="1"/>
      <w:rPr>
        <w:rStyle w:val="PageNumber"/>
      </w:rPr>
    </w:pPr>
    <w:r>
      <w:rPr>
        <w:rStyle w:val="PageNumber"/>
      </w:rPr>
      <w:fldChar w:fldCharType="begin"/>
    </w:r>
    <w:r w:rsidR="00C247B3">
      <w:rPr>
        <w:rStyle w:val="PageNumber"/>
      </w:rPr>
      <w:instrText xml:space="preserve">PAGE  </w:instrText>
    </w:r>
    <w:r>
      <w:rPr>
        <w:rStyle w:val="PageNumber"/>
      </w:rPr>
      <w:fldChar w:fldCharType="end"/>
    </w:r>
  </w:p>
  <w:p w:rsidR="00C247B3" w:rsidRDefault="00C247B3" w:rsidP="001E520C">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247B3" w:rsidRDefault="00E05A35" w:rsidP="001E520C">
    <w:pPr>
      <w:pStyle w:val="Footer"/>
      <w:framePr w:wrap="around" w:vAnchor="text" w:hAnchor="margin" w:xAlign="right" w:y="1"/>
      <w:rPr>
        <w:rStyle w:val="PageNumber"/>
      </w:rPr>
    </w:pPr>
    <w:r>
      <w:rPr>
        <w:rStyle w:val="PageNumber"/>
      </w:rPr>
      <w:fldChar w:fldCharType="begin"/>
    </w:r>
    <w:r w:rsidR="00C247B3">
      <w:rPr>
        <w:rStyle w:val="PageNumber"/>
      </w:rPr>
      <w:instrText xml:space="preserve">PAGE  </w:instrText>
    </w:r>
    <w:r>
      <w:rPr>
        <w:rStyle w:val="PageNumber"/>
      </w:rPr>
      <w:fldChar w:fldCharType="separate"/>
    </w:r>
    <w:r w:rsidR="00EF7866">
      <w:rPr>
        <w:rStyle w:val="PageNumber"/>
        <w:noProof/>
      </w:rPr>
      <w:t>1</w:t>
    </w:r>
    <w:r>
      <w:rPr>
        <w:rStyle w:val="PageNumber"/>
      </w:rPr>
      <w:fldChar w:fldCharType="end"/>
    </w:r>
  </w:p>
  <w:p w:rsidR="00C247B3" w:rsidRDefault="00C247B3" w:rsidP="001E520C">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254F5A"/>
    <w:rsid w:val="001E520C"/>
    <w:rsid w:val="00254F5A"/>
    <w:rsid w:val="008D46D6"/>
    <w:rsid w:val="009666A9"/>
    <w:rsid w:val="00A14086"/>
    <w:rsid w:val="00C247B3"/>
    <w:rsid w:val="00E05A35"/>
    <w:rsid w:val="00EF7866"/>
  </w:rsids>
  <m:mathPr>
    <m:mathFont m:val="Lucida Grande"/>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9B"/>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B61DE9"/>
    <w:pPr>
      <w:tabs>
        <w:tab w:val="center" w:pos="4153"/>
        <w:tab w:val="right" w:pos="8306"/>
      </w:tabs>
    </w:pPr>
  </w:style>
  <w:style w:type="character" w:customStyle="1" w:styleId="FooterChar">
    <w:name w:val="Footer Char"/>
    <w:basedOn w:val="DefaultParagraphFont"/>
    <w:link w:val="Footer"/>
    <w:uiPriority w:val="99"/>
    <w:semiHidden/>
    <w:rsid w:val="00B61DE9"/>
    <w:rPr>
      <w:sz w:val="24"/>
      <w:szCs w:val="24"/>
    </w:rPr>
  </w:style>
  <w:style w:type="character" w:styleId="PageNumber">
    <w:name w:val="page number"/>
    <w:basedOn w:val="DefaultParagraphFont"/>
    <w:uiPriority w:val="99"/>
    <w:semiHidden/>
    <w:unhideWhenUsed/>
    <w:rsid w:val="00B61DE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912</Words>
  <Characters>5202</Characters>
  <Application>Microsoft Word 12.0.0</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cp:lastModifiedBy>Jesus</cp:lastModifiedBy>
  <cp:revision>5</cp:revision>
  <dcterms:created xsi:type="dcterms:W3CDTF">2012-11-23T19:21:00Z</dcterms:created>
  <dcterms:modified xsi:type="dcterms:W3CDTF">2012-11-26T16:17:00Z</dcterms:modified>
</cp:coreProperties>
</file>